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3C6B8" w14:textId="179E5F1B" w:rsidR="002B601C" w:rsidRDefault="003A5610" w:rsidP="002B601C">
      <w:pPr>
        <w:pStyle w:val="3"/>
      </w:pPr>
      <w:r>
        <w:t>Pressefotomeldung</w:t>
      </w:r>
    </w:p>
    <w:p w14:paraId="6B2222CF" w14:textId="77777777" w:rsidR="00FF44FD" w:rsidRDefault="00FF44FD" w:rsidP="004F585A">
      <w:pPr>
        <w:pStyle w:val="1"/>
      </w:pPr>
    </w:p>
    <w:p w14:paraId="52ECED0F" w14:textId="3520EF44" w:rsidR="003A0A5F" w:rsidRDefault="006765EB" w:rsidP="004C3E3C">
      <w:pPr>
        <w:pStyle w:val="1"/>
      </w:pPr>
      <w:proofErr w:type="spellStart"/>
      <w:r>
        <w:t>Jubiläenfest</w:t>
      </w:r>
      <w:proofErr w:type="spellEnd"/>
      <w:r>
        <w:t xml:space="preserve"> in der </w:t>
      </w:r>
      <w:proofErr w:type="spellStart"/>
      <w:r>
        <w:t>Nußbaumerstraße</w:t>
      </w:r>
      <w:proofErr w:type="spellEnd"/>
    </w:p>
    <w:p w14:paraId="48FE58AC" w14:textId="609C90E7" w:rsidR="004C3E3C" w:rsidRDefault="004C3E3C" w:rsidP="008D2BE7">
      <w:pPr>
        <w:pStyle w:val="Text"/>
      </w:pPr>
    </w:p>
    <w:p w14:paraId="716FE6A0" w14:textId="3CF3905D" w:rsidR="004C3E3C" w:rsidRDefault="004C3E3C" w:rsidP="008D2BE7">
      <w:pPr>
        <w:pStyle w:val="Text"/>
      </w:pPr>
      <w:r>
        <w:rPr>
          <w:noProof/>
        </w:rPr>
        <w:drawing>
          <wp:inline distT="0" distB="0" distL="0" distR="0" wp14:anchorId="469FC1C2" wp14:editId="09DE6DA4">
            <wp:extent cx="4519367" cy="30155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477" cy="302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D7CE4" w14:textId="38BA9715" w:rsidR="004C3E3C" w:rsidRPr="004C3E3C" w:rsidRDefault="004C3E3C" w:rsidP="008D2BE7">
      <w:pPr>
        <w:pStyle w:val="Text"/>
        <w:rPr>
          <w:i/>
          <w:iCs/>
          <w:sz w:val="16"/>
          <w:szCs w:val="16"/>
        </w:rPr>
      </w:pPr>
      <w:proofErr w:type="spellStart"/>
      <w:r w:rsidRPr="004C3E3C">
        <w:rPr>
          <w:i/>
          <w:iCs/>
          <w:sz w:val="16"/>
          <w:szCs w:val="16"/>
        </w:rPr>
        <w:t>V.l</w:t>
      </w:r>
      <w:proofErr w:type="spellEnd"/>
      <w:r w:rsidRPr="004C3E3C">
        <w:rPr>
          <w:i/>
          <w:iCs/>
          <w:sz w:val="16"/>
          <w:szCs w:val="16"/>
        </w:rPr>
        <w:t xml:space="preserve">.: St. Peter-Bezirksvorsteher Peter </w:t>
      </w:r>
      <w:proofErr w:type="spellStart"/>
      <w:r w:rsidRPr="004C3E3C">
        <w:rPr>
          <w:i/>
          <w:iCs/>
          <w:sz w:val="16"/>
          <w:szCs w:val="16"/>
        </w:rPr>
        <w:t>Schröttner</w:t>
      </w:r>
      <w:proofErr w:type="spellEnd"/>
      <w:r w:rsidRPr="004C3E3C">
        <w:rPr>
          <w:i/>
          <w:iCs/>
          <w:sz w:val="16"/>
          <w:szCs w:val="16"/>
        </w:rPr>
        <w:t>, Jugend am Wer-Aufsichtsratsvorsitzende Dr.in Anna Rieder, Standortleiterin Veronika Candussi und Jugend am Werk-GF Walter Ferk (</w:t>
      </w:r>
      <w:proofErr w:type="spellStart"/>
      <w:r w:rsidRPr="004C3E3C">
        <w:rPr>
          <w:i/>
          <w:iCs/>
          <w:sz w:val="16"/>
          <w:szCs w:val="16"/>
        </w:rPr>
        <w:t>Fotocredit</w:t>
      </w:r>
      <w:proofErr w:type="spellEnd"/>
      <w:r w:rsidRPr="004C3E3C">
        <w:rPr>
          <w:i/>
          <w:iCs/>
          <w:sz w:val="16"/>
          <w:szCs w:val="16"/>
        </w:rPr>
        <w:t>: Jugend am Werk Steiermark)</w:t>
      </w:r>
    </w:p>
    <w:p w14:paraId="04FDEA52" w14:textId="77777777" w:rsidR="004C3E3C" w:rsidRDefault="004C3E3C" w:rsidP="008D2BE7">
      <w:pPr>
        <w:pStyle w:val="Text"/>
      </w:pPr>
    </w:p>
    <w:p w14:paraId="35A4FAD2" w14:textId="5B3CF706" w:rsidR="00F769C5" w:rsidRDefault="00265A9D" w:rsidP="008D2BE7">
      <w:pPr>
        <w:pStyle w:val="Text"/>
      </w:pPr>
      <w:r>
        <w:t xml:space="preserve">Graz </w:t>
      </w:r>
      <w:r w:rsidR="00B53D3D">
        <w:t>(</w:t>
      </w:r>
      <w:r>
        <w:t xml:space="preserve">30. September 2019). </w:t>
      </w:r>
      <w:r w:rsidR="003601BA">
        <w:t>Un</w:t>
      </w:r>
      <w:r w:rsidR="0045676D">
        <w:t>t</w:t>
      </w:r>
      <w:r w:rsidR="003601BA">
        <w:t xml:space="preserve">er </w:t>
      </w:r>
      <w:r w:rsidR="004F585A">
        <w:t xml:space="preserve">dem </w:t>
      </w:r>
      <w:r w:rsidR="003601BA">
        <w:t xml:space="preserve">Motto </w:t>
      </w:r>
      <w:r w:rsidR="004F585A">
        <w:t xml:space="preserve">„10 Jahre </w:t>
      </w:r>
      <w:proofErr w:type="spellStart"/>
      <w:r w:rsidR="004F585A">
        <w:t>Nuß</w:t>
      </w:r>
      <w:proofErr w:type="spellEnd"/>
      <w:r w:rsidR="004F585A">
        <w:t xml:space="preserve"> und mehr“ </w:t>
      </w:r>
      <w:r w:rsidR="00FF44FD">
        <w:t>lud</w:t>
      </w:r>
      <w:r w:rsidR="003601BA">
        <w:t xml:space="preserve"> der Jugend am Werk-Standort in der </w:t>
      </w:r>
      <w:proofErr w:type="spellStart"/>
      <w:r w:rsidR="003601BA">
        <w:t>Nußbaumerstraße</w:t>
      </w:r>
      <w:proofErr w:type="spellEnd"/>
      <w:r w:rsidR="003601BA">
        <w:t xml:space="preserve"> am 27. September </w:t>
      </w:r>
      <w:r w:rsidR="00FF44FD">
        <w:t>zum</w:t>
      </w:r>
      <w:r w:rsidR="003601BA">
        <w:t xml:space="preserve"> große</w:t>
      </w:r>
      <w:r w:rsidR="00FF44FD">
        <w:t>n</w:t>
      </w:r>
      <w:r w:rsidR="003601BA">
        <w:t xml:space="preserve"> Nachbarschaftsfest</w:t>
      </w:r>
      <w:r w:rsidR="008759D9">
        <w:t xml:space="preserve">. </w:t>
      </w:r>
      <w:r w:rsidR="00EF1488">
        <w:t>Der Grund?</w:t>
      </w:r>
      <w:r w:rsidR="00FF44FD">
        <w:t xml:space="preserve"> </w:t>
      </w:r>
      <w:r w:rsidR="009C5217">
        <w:t xml:space="preserve">2019 </w:t>
      </w:r>
      <w:r w:rsidR="00A514C6">
        <w:t xml:space="preserve">steht im Zeichen </w:t>
      </w:r>
      <w:r w:rsidR="007467E3">
        <w:t>vieler</w:t>
      </w:r>
      <w:r w:rsidR="00A514C6">
        <w:t xml:space="preserve"> Jubiläen</w:t>
      </w:r>
      <w:r w:rsidR="009C5217">
        <w:t>:</w:t>
      </w:r>
      <w:r w:rsidR="00FF44FD">
        <w:t xml:space="preserve"> </w:t>
      </w:r>
      <w:r w:rsidR="004F585A">
        <w:t xml:space="preserve">Der </w:t>
      </w:r>
      <w:r w:rsidR="005C27D3">
        <w:t xml:space="preserve">1983 gegründete </w:t>
      </w:r>
      <w:r w:rsidR="004F585A">
        <w:t xml:space="preserve">Standort, liebevoll „die </w:t>
      </w:r>
      <w:proofErr w:type="spellStart"/>
      <w:r w:rsidR="004F585A">
        <w:t>Nuß</w:t>
      </w:r>
      <w:proofErr w:type="spellEnd"/>
      <w:r w:rsidR="004F585A">
        <w:t xml:space="preserve">“ genannt, wurde vor zehn Jahren </w:t>
      </w:r>
      <w:r w:rsidR="00A539E2">
        <w:t xml:space="preserve">komplett renoviert und barrierefrei umgestaltet. </w:t>
      </w:r>
      <w:r w:rsidR="004F585A">
        <w:t xml:space="preserve">Genauso lang und erfolgreich leitet Veronika Candussi </w:t>
      </w:r>
      <w:r w:rsidR="005C27D3">
        <w:t xml:space="preserve">die </w:t>
      </w:r>
      <w:proofErr w:type="spellStart"/>
      <w:r w:rsidR="005C27D3">
        <w:t>Nuß</w:t>
      </w:r>
      <w:proofErr w:type="spellEnd"/>
      <w:r w:rsidR="00A539E2">
        <w:t xml:space="preserve">. </w:t>
      </w:r>
      <w:r w:rsidR="00FF44FD">
        <w:t xml:space="preserve">Seit einem </w:t>
      </w:r>
      <w:proofErr w:type="gramStart"/>
      <w:r w:rsidR="00FF44FD">
        <w:t>Jahr besteht</w:t>
      </w:r>
      <w:proofErr w:type="gramEnd"/>
      <w:r w:rsidR="00FF44FD">
        <w:t xml:space="preserve"> das von Landesrätin </w:t>
      </w:r>
      <w:proofErr w:type="spellStart"/>
      <w:r w:rsidR="00FF44FD">
        <w:t>Kampus</w:t>
      </w:r>
      <w:proofErr w:type="spellEnd"/>
      <w:r w:rsidR="00FF44FD">
        <w:t xml:space="preserve"> </w:t>
      </w:r>
      <w:r w:rsidR="00F769C5">
        <w:t>initiierte</w:t>
      </w:r>
      <w:r w:rsidR="00FF44FD">
        <w:t xml:space="preserve">, integrative und sehr gelungene </w:t>
      </w:r>
      <w:r w:rsidR="00FF44FD">
        <w:rPr>
          <w:rFonts w:eastAsia="Times New Roman" w:cs="Tahoma"/>
        </w:rPr>
        <w:t xml:space="preserve">Kooperationsprojekt </w:t>
      </w:r>
      <w:r w:rsidR="009C5217">
        <w:rPr>
          <w:rFonts w:eastAsia="Times New Roman" w:cs="Tahoma"/>
        </w:rPr>
        <w:t xml:space="preserve">mit dem </w:t>
      </w:r>
      <w:r w:rsidR="00FF44FD">
        <w:rPr>
          <w:rFonts w:eastAsia="Times New Roman" w:cs="Tahoma"/>
        </w:rPr>
        <w:t>Sportpark</w:t>
      </w:r>
      <w:r w:rsidR="009C5217">
        <w:rPr>
          <w:rFonts w:eastAsia="Times New Roman" w:cs="Tahoma"/>
        </w:rPr>
        <w:t xml:space="preserve"> Graz </w:t>
      </w:r>
      <w:r w:rsidR="009C5217" w:rsidRPr="009C5217">
        <w:t>Hüttenbrennergasse</w:t>
      </w:r>
      <w:r w:rsidR="00FF44FD">
        <w:rPr>
          <w:rFonts w:eastAsia="Times New Roman" w:cs="Tahoma"/>
        </w:rPr>
        <w:t xml:space="preserve">. </w:t>
      </w:r>
      <w:r w:rsidR="009C5217">
        <w:rPr>
          <w:rFonts w:eastAsia="Times New Roman" w:cs="Tahoma"/>
        </w:rPr>
        <w:t xml:space="preserve">Außerdem: </w:t>
      </w:r>
      <w:r w:rsidR="00EF1488">
        <w:t>Das ehemalige</w:t>
      </w:r>
      <w:r w:rsidR="00EF1488" w:rsidRPr="00EF1488">
        <w:t xml:space="preserve"> ORF-Funkhaus</w:t>
      </w:r>
      <w:r w:rsidRPr="00EF1488">
        <w:t>, in dem der Standort untergebracht ist, feiert heuer sein 90-jähriges Jubiläum</w:t>
      </w:r>
      <w:r w:rsidR="009C5217">
        <w:t>.</w:t>
      </w:r>
      <w:r w:rsidRPr="00EF1488">
        <w:t xml:space="preserve"> </w:t>
      </w:r>
      <w:r w:rsidR="00F610CE">
        <w:t>Hier</w:t>
      </w:r>
      <w:r w:rsidR="00EF1488">
        <w:t xml:space="preserve"> ging</w:t>
      </w:r>
      <w:r w:rsidRPr="00EF1488">
        <w:t xml:space="preserve"> 1929 die erste Radiosendung On</w:t>
      </w:r>
      <w:r w:rsidR="009C5217">
        <w:t>-</w:t>
      </w:r>
      <w:proofErr w:type="spellStart"/>
      <w:r w:rsidR="009C5217">
        <w:t>a</w:t>
      </w:r>
      <w:r w:rsidRPr="00EF1488">
        <w:t>ir</w:t>
      </w:r>
      <w:proofErr w:type="spellEnd"/>
      <w:r w:rsidRPr="00EF1488">
        <w:t xml:space="preserve">. </w:t>
      </w:r>
    </w:p>
    <w:p w14:paraId="7D4CD05C" w14:textId="77777777" w:rsidR="00F769C5" w:rsidRDefault="00F769C5" w:rsidP="008D2BE7">
      <w:pPr>
        <w:pStyle w:val="Text"/>
      </w:pPr>
    </w:p>
    <w:p w14:paraId="2B8E980A" w14:textId="0D5A7E32" w:rsidR="003A5610" w:rsidRPr="008909D9" w:rsidRDefault="003601BA" w:rsidP="008D2BE7">
      <w:pPr>
        <w:pStyle w:val="Text"/>
      </w:pPr>
      <w:r w:rsidRPr="006109AD">
        <w:t>St. Peter-</w:t>
      </w:r>
      <w:r w:rsidR="008759D9" w:rsidRPr="006109AD">
        <w:t>Bezirks</w:t>
      </w:r>
      <w:r w:rsidR="002A6B1A" w:rsidRPr="006109AD">
        <w:t xml:space="preserve">vorsteher </w:t>
      </w:r>
      <w:r w:rsidR="006109AD">
        <w:t xml:space="preserve">Peter </w:t>
      </w:r>
      <w:proofErr w:type="spellStart"/>
      <w:r w:rsidRPr="006109AD">
        <w:t>Schröttner</w:t>
      </w:r>
      <w:proofErr w:type="spellEnd"/>
      <w:r>
        <w:t xml:space="preserve"> ließ sich die Feierlichkeiten ebenso wenig entgehen wie Jugend am Werk-</w:t>
      </w:r>
      <w:r w:rsidR="004F585A">
        <w:t>A</w:t>
      </w:r>
      <w:r>
        <w:t>ufsichtsratsvorsitzende Dr.</w:t>
      </w:r>
      <w:r w:rsidRPr="003601BA">
        <w:rPr>
          <w:vertAlign w:val="superscript"/>
        </w:rPr>
        <w:t>in</w:t>
      </w:r>
      <w:r>
        <w:t xml:space="preserve"> </w:t>
      </w:r>
      <w:r w:rsidR="006109AD">
        <w:t xml:space="preserve">Anna </w:t>
      </w:r>
      <w:r>
        <w:t>Rieder</w:t>
      </w:r>
      <w:r w:rsidR="002A7672">
        <w:t xml:space="preserve">, </w:t>
      </w:r>
      <w:r w:rsidR="009A44BC">
        <w:t xml:space="preserve">Jugend am Werk-GF </w:t>
      </w:r>
      <w:r w:rsidR="006109AD">
        <w:t xml:space="preserve">Walter </w:t>
      </w:r>
      <w:r w:rsidR="009A44BC">
        <w:t xml:space="preserve">Ferk, </w:t>
      </w:r>
      <w:r w:rsidR="00B71003">
        <w:t xml:space="preserve">GF SPAR Steiermark </w:t>
      </w:r>
      <w:r w:rsidR="00B71003" w:rsidRPr="00B71003">
        <w:t>Christoph Holzer</w:t>
      </w:r>
      <w:r w:rsidR="00B71003">
        <w:t xml:space="preserve">, </w:t>
      </w:r>
      <w:proofErr w:type="spellStart"/>
      <w:r w:rsidR="00B71003">
        <w:t>dm</w:t>
      </w:r>
      <w:proofErr w:type="spellEnd"/>
      <w:r w:rsidR="00B71003">
        <w:t xml:space="preserve"> Steiermark-Gebietsleiter Martin Steiner </w:t>
      </w:r>
      <w:r w:rsidR="00F4170F">
        <w:t xml:space="preserve">und viele weitere </w:t>
      </w:r>
      <w:proofErr w:type="spellStart"/>
      <w:r w:rsidR="00F4170F">
        <w:t>KooperationspartnerInnen</w:t>
      </w:r>
      <w:proofErr w:type="spellEnd"/>
      <w:r w:rsidR="00F4170F">
        <w:t xml:space="preserve">, </w:t>
      </w:r>
      <w:bookmarkStart w:id="0" w:name="_GoBack"/>
      <w:bookmarkEnd w:id="0"/>
      <w:r w:rsidR="00F4170F">
        <w:t xml:space="preserve">Nachbarn und KundInnen der </w:t>
      </w:r>
      <w:proofErr w:type="spellStart"/>
      <w:r w:rsidR="00F4170F">
        <w:t>Nuß</w:t>
      </w:r>
      <w:proofErr w:type="spellEnd"/>
      <w:r w:rsidR="00900F45">
        <w:t>.</w:t>
      </w:r>
      <w:r w:rsidR="008909D9">
        <w:t xml:space="preserve"> </w:t>
      </w:r>
      <w:r w:rsidR="00835538">
        <w:t>Ein buntes</w:t>
      </w:r>
      <w:r w:rsidR="00B94FCC">
        <w:t xml:space="preserve"> Rahmenprogramm </w:t>
      </w:r>
      <w:r w:rsidR="00835538">
        <w:t xml:space="preserve">garantierte </w:t>
      </w:r>
      <w:r w:rsidR="00B94FCC">
        <w:t>beste</w:t>
      </w:r>
      <w:r w:rsidR="00835538">
        <w:t xml:space="preserve"> Unterhaltung</w:t>
      </w:r>
      <w:r w:rsidR="00B94FCC">
        <w:t xml:space="preserve">: </w:t>
      </w:r>
      <w:r w:rsidR="004F585A">
        <w:rPr>
          <w:rFonts w:cs="Tahoma"/>
          <w:color w:val="000000"/>
        </w:rPr>
        <w:t xml:space="preserve">Live-Musik der Jugend am Werk-Band </w:t>
      </w:r>
      <w:r w:rsidR="00756103">
        <w:rPr>
          <w:rFonts w:cs="Tahoma"/>
          <w:color w:val="000000"/>
        </w:rPr>
        <w:t>„</w:t>
      </w:r>
      <w:r w:rsidR="004F585A">
        <w:rPr>
          <w:rFonts w:cs="Tahoma"/>
          <w:color w:val="000000"/>
        </w:rPr>
        <w:t>Origo</w:t>
      </w:r>
      <w:r w:rsidR="00756103">
        <w:rPr>
          <w:rFonts w:cs="Tahoma"/>
          <w:color w:val="000000"/>
        </w:rPr>
        <w:t>“</w:t>
      </w:r>
      <w:r w:rsidR="00EF1488">
        <w:rPr>
          <w:rFonts w:cs="Tahoma"/>
          <w:color w:val="000000"/>
        </w:rPr>
        <w:t xml:space="preserve">, </w:t>
      </w:r>
      <w:r w:rsidR="004F585A">
        <w:rPr>
          <w:rFonts w:cs="Tahoma"/>
          <w:color w:val="000000"/>
        </w:rPr>
        <w:t xml:space="preserve">der Gruppe </w:t>
      </w:r>
      <w:r w:rsidR="00756103">
        <w:rPr>
          <w:rFonts w:cs="Tahoma"/>
          <w:color w:val="000000"/>
        </w:rPr>
        <w:t>„</w:t>
      </w:r>
      <w:proofErr w:type="spellStart"/>
      <w:r w:rsidR="004F585A">
        <w:rPr>
          <w:rFonts w:cs="Tahoma"/>
          <w:color w:val="000000"/>
        </w:rPr>
        <w:t>Bandcafé</w:t>
      </w:r>
      <w:proofErr w:type="spellEnd"/>
      <w:r w:rsidR="00756103">
        <w:rPr>
          <w:rFonts w:cs="Tahoma"/>
          <w:color w:val="000000"/>
        </w:rPr>
        <w:t>“</w:t>
      </w:r>
      <w:r w:rsidR="004F585A">
        <w:rPr>
          <w:rFonts w:cs="Tahoma"/>
          <w:color w:val="000000"/>
        </w:rPr>
        <w:t xml:space="preserve"> vom SMZ Liebenau, Modeschauen </w:t>
      </w:r>
      <w:r w:rsidR="00EF1488">
        <w:rPr>
          <w:rFonts w:cs="Tahoma"/>
          <w:color w:val="000000"/>
        </w:rPr>
        <w:t xml:space="preserve">in Kooperation mit </w:t>
      </w:r>
      <w:proofErr w:type="spellStart"/>
      <w:r w:rsidR="00EF1488">
        <w:rPr>
          <w:rFonts w:cs="Tahoma"/>
          <w:color w:val="000000"/>
        </w:rPr>
        <w:t>dm</w:t>
      </w:r>
      <w:proofErr w:type="spellEnd"/>
      <w:r w:rsidR="00EF1488">
        <w:rPr>
          <w:rFonts w:cs="Tahoma"/>
          <w:color w:val="000000"/>
        </w:rPr>
        <w:t xml:space="preserve"> Drogeriemarkt und mit </w:t>
      </w:r>
      <w:r w:rsidR="00756103">
        <w:rPr>
          <w:rFonts w:cs="Tahoma"/>
          <w:color w:val="000000"/>
        </w:rPr>
        <w:t>„</w:t>
      </w:r>
      <w:r w:rsidR="00EF1488">
        <w:rPr>
          <w:rFonts w:cs="Tahoma"/>
          <w:color w:val="000000"/>
        </w:rPr>
        <w:t>Unperfek</w:t>
      </w:r>
      <w:r w:rsidR="0074222A">
        <w:rPr>
          <w:rFonts w:cs="Tahoma"/>
          <w:color w:val="000000"/>
        </w:rPr>
        <w:t>t</w:t>
      </w:r>
      <w:r w:rsidR="00756103">
        <w:rPr>
          <w:rFonts w:cs="Tahoma"/>
          <w:color w:val="000000"/>
        </w:rPr>
        <w:t>“</w:t>
      </w:r>
      <w:r w:rsidR="00EF1488">
        <w:rPr>
          <w:rFonts w:cs="Tahoma"/>
          <w:color w:val="000000"/>
        </w:rPr>
        <w:t>, der Maßschneiderei für Menschen mit und ohne Behinderung</w:t>
      </w:r>
      <w:r w:rsidR="00835538">
        <w:rPr>
          <w:rFonts w:cs="Tahoma"/>
          <w:color w:val="000000"/>
        </w:rPr>
        <w:t xml:space="preserve">. </w:t>
      </w:r>
      <w:r w:rsidR="00325C6F">
        <w:rPr>
          <w:rFonts w:cs="Tahoma"/>
          <w:color w:val="000000"/>
        </w:rPr>
        <w:t xml:space="preserve">Für leibliches Wohl </w:t>
      </w:r>
      <w:r w:rsidR="00C525C5">
        <w:rPr>
          <w:rFonts w:cs="Tahoma"/>
          <w:color w:val="000000"/>
        </w:rPr>
        <w:t xml:space="preserve">sorgte </w:t>
      </w:r>
      <w:proofErr w:type="gramStart"/>
      <w:r w:rsidR="00C525C5">
        <w:rPr>
          <w:rFonts w:cs="Tahoma"/>
          <w:color w:val="000000"/>
        </w:rPr>
        <w:t xml:space="preserve">das </w:t>
      </w:r>
      <w:r w:rsidR="00EF1488">
        <w:rPr>
          <w:rFonts w:cs="Tahoma"/>
          <w:color w:val="000000"/>
        </w:rPr>
        <w:t>Jugend</w:t>
      </w:r>
      <w:proofErr w:type="gramEnd"/>
      <w:r w:rsidR="00EF1488">
        <w:rPr>
          <w:rFonts w:cs="Tahoma"/>
          <w:color w:val="000000"/>
        </w:rPr>
        <w:t xml:space="preserve"> am Werk-</w:t>
      </w:r>
      <w:proofErr w:type="spellStart"/>
      <w:r w:rsidR="00C525C5">
        <w:rPr>
          <w:rFonts w:cs="Tahoma"/>
          <w:color w:val="000000"/>
        </w:rPr>
        <w:t>incafé</w:t>
      </w:r>
      <w:proofErr w:type="spellEnd"/>
      <w:r w:rsidR="00C525C5">
        <w:rPr>
          <w:rFonts w:cs="Tahoma"/>
          <w:color w:val="000000"/>
        </w:rPr>
        <w:t xml:space="preserve">, die Bäckerei Sorger und </w:t>
      </w:r>
      <w:proofErr w:type="spellStart"/>
      <w:r w:rsidR="00C525C5">
        <w:rPr>
          <w:rFonts w:cs="Tahoma"/>
          <w:color w:val="000000"/>
        </w:rPr>
        <w:t>Temmel</w:t>
      </w:r>
      <w:proofErr w:type="spellEnd"/>
      <w:r w:rsidR="00C525C5">
        <w:rPr>
          <w:rFonts w:cs="Tahoma"/>
          <w:color w:val="000000"/>
        </w:rPr>
        <w:t>-Eis.</w:t>
      </w:r>
    </w:p>
    <w:p w14:paraId="5A62E395" w14:textId="3E5350EA" w:rsidR="00EF1488" w:rsidRDefault="00EF1488" w:rsidP="008D2BE7">
      <w:pPr>
        <w:pStyle w:val="Text"/>
      </w:pPr>
    </w:p>
    <w:p w14:paraId="1D540557" w14:textId="77777777" w:rsidR="003A0A5F" w:rsidRPr="008D2BE7" w:rsidRDefault="003A0A5F" w:rsidP="008D2BE7">
      <w:pPr>
        <w:pStyle w:val="Text"/>
      </w:pPr>
    </w:p>
    <w:sectPr w:rsidR="003A0A5F" w:rsidRPr="008D2BE7" w:rsidSect="00354EA9">
      <w:headerReference w:type="default" r:id="rId11"/>
      <w:pgSz w:w="11906" w:h="16838"/>
      <w:pgMar w:top="1417" w:right="1417" w:bottom="1134" w:left="1417" w:header="199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21DFB" w14:textId="77777777" w:rsidR="00354EA9" w:rsidRDefault="00354EA9" w:rsidP="00354EA9">
      <w:pPr>
        <w:spacing w:line="240" w:lineRule="auto"/>
      </w:pPr>
      <w:r>
        <w:separator/>
      </w:r>
    </w:p>
  </w:endnote>
  <w:endnote w:type="continuationSeparator" w:id="0">
    <w:p w14:paraId="53551E38" w14:textId="77777777" w:rsidR="00354EA9" w:rsidRDefault="00354EA9" w:rsidP="00354E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0E08B" w14:textId="77777777" w:rsidR="00354EA9" w:rsidRDefault="00354EA9" w:rsidP="00354EA9">
      <w:pPr>
        <w:spacing w:line="240" w:lineRule="auto"/>
      </w:pPr>
      <w:r>
        <w:separator/>
      </w:r>
    </w:p>
  </w:footnote>
  <w:footnote w:type="continuationSeparator" w:id="0">
    <w:p w14:paraId="34A32869" w14:textId="77777777" w:rsidR="00354EA9" w:rsidRDefault="00354EA9" w:rsidP="00354E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D313F" w14:textId="77777777" w:rsidR="00354EA9" w:rsidRDefault="00354EA9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BD43E59" wp14:editId="68689008">
          <wp:simplePos x="0" y="0"/>
          <wp:positionH relativeFrom="column">
            <wp:posOffset>4523105</wp:posOffset>
          </wp:positionH>
          <wp:positionV relativeFrom="paragraph">
            <wp:posOffset>-607022</wp:posOffset>
          </wp:positionV>
          <wp:extent cx="1789263" cy="729647"/>
          <wp:effectExtent l="0" t="0" r="1905" b="0"/>
          <wp:wrapNone/>
          <wp:docPr id="15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9263" cy="729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770837" w14:textId="77777777" w:rsidR="00354EA9" w:rsidRDefault="00354EA9">
    <w:pPr>
      <w:pStyle w:val="Kopfzeile"/>
    </w:pPr>
  </w:p>
  <w:p w14:paraId="77830702" w14:textId="77777777" w:rsidR="00354EA9" w:rsidRDefault="00354E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D6691"/>
    <w:multiLevelType w:val="hybridMultilevel"/>
    <w:tmpl w:val="0F904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25B34"/>
    <w:multiLevelType w:val="hybridMultilevel"/>
    <w:tmpl w:val="2D80D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EA9"/>
    <w:rsid w:val="000302C3"/>
    <w:rsid w:val="000566FF"/>
    <w:rsid w:val="000B4791"/>
    <w:rsid w:val="0010493A"/>
    <w:rsid w:val="0015640E"/>
    <w:rsid w:val="00196CCC"/>
    <w:rsid w:val="002428B3"/>
    <w:rsid w:val="00242B2C"/>
    <w:rsid w:val="002506D2"/>
    <w:rsid w:val="00265A9D"/>
    <w:rsid w:val="00287295"/>
    <w:rsid w:val="002A6B1A"/>
    <w:rsid w:val="002A7672"/>
    <w:rsid w:val="002B601C"/>
    <w:rsid w:val="002C7738"/>
    <w:rsid w:val="00325C6F"/>
    <w:rsid w:val="00331511"/>
    <w:rsid w:val="00345A9A"/>
    <w:rsid w:val="00354EA9"/>
    <w:rsid w:val="003601BA"/>
    <w:rsid w:val="00386A83"/>
    <w:rsid w:val="003A0A5F"/>
    <w:rsid w:val="003A5610"/>
    <w:rsid w:val="003E77F4"/>
    <w:rsid w:val="004447E0"/>
    <w:rsid w:val="0045676D"/>
    <w:rsid w:val="00470A59"/>
    <w:rsid w:val="004C3E3C"/>
    <w:rsid w:val="004E09DC"/>
    <w:rsid w:val="004F585A"/>
    <w:rsid w:val="00530992"/>
    <w:rsid w:val="00534E8E"/>
    <w:rsid w:val="00561BFD"/>
    <w:rsid w:val="005C27D3"/>
    <w:rsid w:val="005D0FF3"/>
    <w:rsid w:val="005F5089"/>
    <w:rsid w:val="006109AD"/>
    <w:rsid w:val="006123E1"/>
    <w:rsid w:val="006471A1"/>
    <w:rsid w:val="00651CFB"/>
    <w:rsid w:val="006765EB"/>
    <w:rsid w:val="006A1AAB"/>
    <w:rsid w:val="00731EFD"/>
    <w:rsid w:val="0074222A"/>
    <w:rsid w:val="007467E3"/>
    <w:rsid w:val="00753FED"/>
    <w:rsid w:val="00756103"/>
    <w:rsid w:val="007C774B"/>
    <w:rsid w:val="007D2DBD"/>
    <w:rsid w:val="00831FD4"/>
    <w:rsid w:val="00835538"/>
    <w:rsid w:val="008467FE"/>
    <w:rsid w:val="008671B0"/>
    <w:rsid w:val="008759D9"/>
    <w:rsid w:val="008909D9"/>
    <w:rsid w:val="008A2FC5"/>
    <w:rsid w:val="008C7480"/>
    <w:rsid w:val="008D2BE7"/>
    <w:rsid w:val="00900F45"/>
    <w:rsid w:val="009259AE"/>
    <w:rsid w:val="009805C7"/>
    <w:rsid w:val="00986F10"/>
    <w:rsid w:val="009A44BC"/>
    <w:rsid w:val="009C5217"/>
    <w:rsid w:val="009F3B99"/>
    <w:rsid w:val="00A514C6"/>
    <w:rsid w:val="00A539E2"/>
    <w:rsid w:val="00A63796"/>
    <w:rsid w:val="00A82074"/>
    <w:rsid w:val="00AB451A"/>
    <w:rsid w:val="00AD1018"/>
    <w:rsid w:val="00B52D04"/>
    <w:rsid w:val="00B53402"/>
    <w:rsid w:val="00B53D3D"/>
    <w:rsid w:val="00B71003"/>
    <w:rsid w:val="00B94FCC"/>
    <w:rsid w:val="00C525C5"/>
    <w:rsid w:val="00CA0DB7"/>
    <w:rsid w:val="00CA1FBC"/>
    <w:rsid w:val="00D43627"/>
    <w:rsid w:val="00D703BC"/>
    <w:rsid w:val="00DC55E0"/>
    <w:rsid w:val="00DD1C6E"/>
    <w:rsid w:val="00DE00F1"/>
    <w:rsid w:val="00DE0731"/>
    <w:rsid w:val="00DF1D22"/>
    <w:rsid w:val="00E122CA"/>
    <w:rsid w:val="00E4562B"/>
    <w:rsid w:val="00E657F8"/>
    <w:rsid w:val="00EB06FC"/>
    <w:rsid w:val="00EB1DE4"/>
    <w:rsid w:val="00EE486C"/>
    <w:rsid w:val="00EF1488"/>
    <w:rsid w:val="00F23C40"/>
    <w:rsid w:val="00F31363"/>
    <w:rsid w:val="00F4170F"/>
    <w:rsid w:val="00F4688E"/>
    <w:rsid w:val="00F610CE"/>
    <w:rsid w:val="00F653C8"/>
    <w:rsid w:val="00F7647D"/>
    <w:rsid w:val="00F769C5"/>
    <w:rsid w:val="00F9462E"/>
    <w:rsid w:val="00FD76D0"/>
    <w:rsid w:val="00FE7577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CA1B38C"/>
  <w15:chartTrackingRefBased/>
  <w15:docId w15:val="{15BA517B-20CA-43AB-8079-A5050277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54EA9"/>
    <w:pPr>
      <w:spacing w:after="0" w:line="276" w:lineRule="auto"/>
    </w:pPr>
    <w:rPr>
      <w:rFonts w:ascii="Tahoma" w:eastAsia="Cambria" w:hAnsi="Tahoma" w:cs="Times New Roman"/>
      <w:b/>
      <w:color w:val="8D003A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4E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4EA9"/>
  </w:style>
  <w:style w:type="paragraph" w:styleId="Fuzeile">
    <w:name w:val="footer"/>
    <w:basedOn w:val="Standard"/>
    <w:link w:val="FuzeileZchn"/>
    <w:uiPriority w:val="99"/>
    <w:unhideWhenUsed/>
    <w:rsid w:val="00354EA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4EA9"/>
  </w:style>
  <w:style w:type="paragraph" w:styleId="KeinLeerraum">
    <w:name w:val="No Spacing"/>
    <w:uiPriority w:val="1"/>
    <w:rsid w:val="00354EA9"/>
    <w:pPr>
      <w:spacing w:after="0" w:line="240" w:lineRule="auto"/>
    </w:pPr>
    <w:rPr>
      <w:rFonts w:ascii="Tahoma" w:eastAsia="Cambria" w:hAnsi="Tahoma" w:cs="Times New Roman"/>
      <w:b/>
      <w:color w:val="8D003A"/>
      <w:szCs w:val="24"/>
    </w:rPr>
  </w:style>
  <w:style w:type="paragraph" w:customStyle="1" w:styleId="2">
    <w:name w:val="Ü 2"/>
    <w:basedOn w:val="Standard"/>
    <w:link w:val="2Zchn"/>
    <w:qFormat/>
    <w:rsid w:val="00CA1FBC"/>
    <w:rPr>
      <w:color w:val="8C052D"/>
      <w:sz w:val="28"/>
      <w:szCs w:val="28"/>
    </w:rPr>
  </w:style>
  <w:style w:type="paragraph" w:customStyle="1" w:styleId="1">
    <w:name w:val="Ü 1"/>
    <w:basedOn w:val="Standard"/>
    <w:link w:val="1Zchn"/>
    <w:qFormat/>
    <w:rsid w:val="00CA1FBC"/>
    <w:rPr>
      <w:color w:val="E6051E"/>
      <w:sz w:val="40"/>
      <w:szCs w:val="40"/>
    </w:rPr>
  </w:style>
  <w:style w:type="character" w:customStyle="1" w:styleId="2Zchn">
    <w:name w:val="Ü 2 Zchn"/>
    <w:basedOn w:val="Absatz-Standardschriftart"/>
    <w:link w:val="2"/>
    <w:rsid w:val="00CA1FBC"/>
    <w:rPr>
      <w:rFonts w:ascii="Tahoma" w:eastAsia="Cambria" w:hAnsi="Tahoma" w:cs="Times New Roman"/>
      <w:b/>
      <w:color w:val="8C052D"/>
      <w:sz w:val="28"/>
      <w:szCs w:val="28"/>
    </w:rPr>
  </w:style>
  <w:style w:type="paragraph" w:customStyle="1" w:styleId="3">
    <w:name w:val="Ü 3"/>
    <w:basedOn w:val="Standard"/>
    <w:link w:val="3Zchn"/>
    <w:qFormat/>
    <w:rsid w:val="00CA1FBC"/>
    <w:rPr>
      <w:color w:val="8C052D"/>
    </w:rPr>
  </w:style>
  <w:style w:type="character" w:customStyle="1" w:styleId="1Zchn">
    <w:name w:val="Ü 1 Zchn"/>
    <w:basedOn w:val="Absatz-Standardschriftart"/>
    <w:link w:val="1"/>
    <w:rsid w:val="00CA1FBC"/>
    <w:rPr>
      <w:rFonts w:ascii="Tahoma" w:eastAsia="Cambria" w:hAnsi="Tahoma" w:cs="Times New Roman"/>
      <w:b/>
      <w:color w:val="E6051E"/>
      <w:sz w:val="40"/>
      <w:szCs w:val="40"/>
    </w:rPr>
  </w:style>
  <w:style w:type="paragraph" w:customStyle="1" w:styleId="Text">
    <w:name w:val="Text"/>
    <w:basedOn w:val="Standard"/>
    <w:link w:val="TextZchn"/>
    <w:qFormat/>
    <w:rsid w:val="00AD1018"/>
    <w:rPr>
      <w:b w:val="0"/>
      <w:color w:val="auto"/>
      <w:sz w:val="20"/>
      <w:szCs w:val="20"/>
      <w:lang w:eastAsia="de-DE"/>
    </w:rPr>
  </w:style>
  <w:style w:type="character" w:customStyle="1" w:styleId="3Zchn">
    <w:name w:val="Ü 3 Zchn"/>
    <w:basedOn w:val="Absatz-Standardschriftart"/>
    <w:link w:val="3"/>
    <w:rsid w:val="00CA1FBC"/>
    <w:rPr>
      <w:rFonts w:ascii="Tahoma" w:eastAsia="Cambria" w:hAnsi="Tahoma" w:cs="Times New Roman"/>
      <w:b/>
      <w:color w:val="8C052D"/>
      <w:szCs w:val="24"/>
    </w:rPr>
  </w:style>
  <w:style w:type="character" w:customStyle="1" w:styleId="TextZchn">
    <w:name w:val="Text Zchn"/>
    <w:basedOn w:val="Absatz-Standardschriftart"/>
    <w:link w:val="Text"/>
    <w:rsid w:val="00AD1018"/>
    <w:rPr>
      <w:rFonts w:ascii="Tahoma" w:eastAsia="Cambria" w:hAnsi="Tahoma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1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1B0"/>
    <w:rPr>
      <w:rFonts w:ascii="Segoe UI" w:eastAsia="Cambria" w:hAnsi="Segoe UI" w:cs="Segoe UI"/>
      <w:b/>
      <w:color w:val="8D003A"/>
      <w:sz w:val="18"/>
      <w:szCs w:val="18"/>
    </w:rPr>
  </w:style>
  <w:style w:type="paragraph" w:styleId="Listenabsatz">
    <w:name w:val="List Paragraph"/>
    <w:basedOn w:val="Standard"/>
    <w:uiPriority w:val="34"/>
    <w:qFormat/>
    <w:rsid w:val="00265A9D"/>
    <w:pPr>
      <w:spacing w:line="240" w:lineRule="auto"/>
      <w:ind w:left="720"/>
    </w:pPr>
    <w:rPr>
      <w:rFonts w:ascii="Calibri" w:eastAsiaTheme="minorHAnsi" w:hAnsi="Calibri" w:cs="Calibri"/>
      <w:b w:val="0"/>
      <w:color w:val="auto"/>
      <w:szCs w:val="22"/>
    </w:rPr>
  </w:style>
  <w:style w:type="character" w:styleId="Hervorhebung">
    <w:name w:val="Emphasis"/>
    <w:basedOn w:val="Absatz-Standardschriftart"/>
    <w:uiPriority w:val="20"/>
    <w:qFormat/>
    <w:rsid w:val="00B71003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3A0A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1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9B2F09B6548C43A420B2436D52321F" ma:contentTypeVersion="0" ma:contentTypeDescription="Ein neues Dokument erstellen." ma:contentTypeScope="" ma:versionID="66902513a7ab57fc73ee8613a01242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61BF79-4C9E-468C-B28F-5AAB6CAD4D6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4DE31F-B4B7-4B5A-A24F-3F083530C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3113CA-CBE9-41F8-930B-40CB8D1AFB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Hilscher, Iris</dc:creator>
  <cp:keywords/>
  <dc:description/>
  <cp:lastModifiedBy>Almer, Daniela</cp:lastModifiedBy>
  <cp:revision>25</cp:revision>
  <dcterms:created xsi:type="dcterms:W3CDTF">2019-09-26T10:15:00Z</dcterms:created>
  <dcterms:modified xsi:type="dcterms:W3CDTF">2019-09-30T08:33:00Z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3900.00000000000</vt:lpwstr>
  </property>
  <property fmtid="{D5CDD505-2E9C-101B-9397-08002B2CF9AE}" pid="3" name="_dlc_DocIdItemGuid">
    <vt:lpwstr>1360d26c-a633-439b-b974-eae50c903102</vt:lpwstr>
  </property>
  <property fmtid="{D5CDD505-2E9C-101B-9397-08002B2CF9AE}" pid="4" name="_CopySource">
    <vt:lpwstr>http://intranet/Marketing  A/Diverses/Vordruckpapier.doc</vt:lpwstr>
  </property>
  <property fmtid="{D5CDD505-2E9C-101B-9397-08002B2CF9AE}" pid="5" name="xd_ProgID">
    <vt:lpwstr/>
  </property>
  <property fmtid="{D5CDD505-2E9C-101B-9397-08002B2CF9AE}" pid="6" name="_dlc_DocId">
    <vt:lpwstr>M5KJ7VSPDK5M-8-71</vt:lpwstr>
  </property>
  <property fmtid="{D5CDD505-2E9C-101B-9397-08002B2CF9AE}" pid="7" name="ContentTypeId">
    <vt:lpwstr>0x010100799B2F09B6548C43A420B2436D52321F</vt:lpwstr>
  </property>
  <property fmtid="{D5CDD505-2E9C-101B-9397-08002B2CF9AE}" pid="8" name="_dlc_DocIdUrl">
    <vt:lpwstr>http://intranet/_layouts/DocIdRedir.aspx?ID=M5KJ7VSPDK5M-8-71, M5KJ7VSPDK5M-8-71</vt:lpwstr>
  </property>
  <property fmtid="{D5CDD505-2E9C-101B-9397-08002B2CF9AE}" pid="9" name="TemplateUrl">
    <vt:lpwstr/>
  </property>
</Properties>
</file>